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1B" w:rsidRPr="00CD431B" w:rsidRDefault="00CD431B" w:rsidP="00855B35">
      <w:pPr>
        <w:bidi w:val="0"/>
        <w:jc w:val="center"/>
        <w:rPr>
          <w:rFonts w:asciiTheme="majorBidi" w:hAnsiTheme="majorBidi" w:cstheme="majorBidi"/>
          <w:b/>
          <w:bCs/>
          <w:sz w:val="40"/>
          <w:szCs w:val="40"/>
          <w:lang w:bidi="ar-EG"/>
        </w:rPr>
      </w:pPr>
      <w:r w:rsidRPr="00CD431B">
        <w:rPr>
          <w:b/>
          <w:bCs/>
          <w:noProof/>
          <w:sz w:val="40"/>
          <w:szCs w:val="40"/>
          <w:lang w:eastAsia="zh-TW" w:bidi="ar-E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5pt;margin-top:-24.3pt;width:62.4pt;height:99.35pt;z-index:251660288;mso-height-percent:200;mso-height-percent:200;mso-width-relative:margin;mso-height-relative:margin" filled="f" stroked="f">
            <v:textbox style="mso-fit-shape-to-text:t">
              <w:txbxContent>
                <w:p w:rsidR="00F12F01" w:rsidRDefault="00F12F01" w:rsidP="00F12F01">
                  <w:pPr>
                    <w:rPr>
                      <w:rFonts w:hint="cs"/>
                      <w:rtl/>
                      <w:lang w:bidi="ar-EG"/>
                    </w:rPr>
                  </w:pPr>
                  <w:r w:rsidRPr="00F12F01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609600" cy="1019175"/>
                        <wp:effectExtent l="19050" t="0" r="0" b="0"/>
                        <wp:docPr id="1" name="Picture 1" descr="http://www.aun.edu.eg/arabic/images/logobi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aun.edu.eg/arabic/images/logobi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CD431B">
        <w:rPr>
          <w:rFonts w:asciiTheme="majorBidi" w:hAnsiTheme="majorBidi" w:cstheme="majorBidi"/>
          <w:b/>
          <w:bCs/>
          <w:sz w:val="40"/>
          <w:szCs w:val="40"/>
          <w:lang w:bidi="ar-EG"/>
        </w:rPr>
        <w:t>CV</w:t>
      </w:r>
    </w:p>
    <w:p w:rsidR="00FE49EB" w:rsidRDefault="00855B35" w:rsidP="00CD431B">
      <w:pPr>
        <w:bidi w:val="0"/>
        <w:jc w:val="center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proofErr w:type="spellStart"/>
      <w:r w:rsidRPr="00855B35">
        <w:rPr>
          <w:rFonts w:asciiTheme="majorBidi" w:hAnsiTheme="majorBidi" w:cstheme="majorBidi"/>
          <w:b/>
          <w:bCs/>
          <w:sz w:val="36"/>
          <w:szCs w:val="36"/>
          <w:lang w:bidi="ar-EG"/>
        </w:rPr>
        <w:t>Rania</w:t>
      </w:r>
      <w:proofErr w:type="spellEnd"/>
      <w:r w:rsidRPr="00855B35"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 Abdel </w:t>
      </w:r>
      <w:proofErr w:type="spellStart"/>
      <w:r w:rsidRPr="00855B35">
        <w:rPr>
          <w:rFonts w:asciiTheme="majorBidi" w:hAnsiTheme="majorBidi" w:cstheme="majorBidi"/>
          <w:b/>
          <w:bCs/>
          <w:sz w:val="36"/>
          <w:szCs w:val="36"/>
          <w:lang w:bidi="ar-EG"/>
        </w:rPr>
        <w:t>Monem</w:t>
      </w:r>
      <w:proofErr w:type="spellEnd"/>
      <w:r w:rsidRPr="00855B35"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 Abdel </w:t>
      </w:r>
      <w:proofErr w:type="spellStart"/>
      <w:r w:rsidRPr="00855B35">
        <w:rPr>
          <w:rFonts w:asciiTheme="majorBidi" w:hAnsiTheme="majorBidi" w:cstheme="majorBidi"/>
          <w:b/>
          <w:bCs/>
          <w:sz w:val="36"/>
          <w:szCs w:val="36"/>
          <w:lang w:bidi="ar-EG"/>
        </w:rPr>
        <w:t>Emam</w:t>
      </w:r>
      <w:proofErr w:type="spellEnd"/>
    </w:p>
    <w:p w:rsidR="00855B35" w:rsidRDefault="00855B35" w:rsidP="00855B35">
      <w:pPr>
        <w:bidi w:val="0"/>
        <w:jc w:val="center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14 </w:t>
      </w:r>
      <w:proofErr w:type="spellStart"/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>Taqseem</w:t>
      </w:r>
      <w:proofErr w:type="spellEnd"/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 Al Petrol </w:t>
      </w:r>
      <w:proofErr w:type="spellStart"/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>Assuit</w:t>
      </w:r>
      <w:proofErr w:type="spellEnd"/>
    </w:p>
    <w:p w:rsidR="00855B35" w:rsidRDefault="00855B35" w:rsidP="00855B35">
      <w:pPr>
        <w:bidi w:val="0"/>
        <w:jc w:val="center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>Mobile No. 01006797</w:t>
      </w:r>
      <w:r w:rsidR="00F40E93">
        <w:rPr>
          <w:rFonts w:asciiTheme="majorBidi" w:hAnsiTheme="majorBidi" w:cstheme="majorBidi"/>
          <w:b/>
          <w:bCs/>
          <w:sz w:val="36"/>
          <w:szCs w:val="36"/>
          <w:lang w:bidi="ar-EG"/>
        </w:rPr>
        <w:t>1</w:t>
      </w:r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>54</w:t>
      </w:r>
    </w:p>
    <w:p w:rsidR="00855B35" w:rsidRDefault="00855B35" w:rsidP="00855B35">
      <w:pPr>
        <w:bidi w:val="0"/>
        <w:jc w:val="center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E-mail: </w:t>
      </w:r>
      <w:hyperlink r:id="rId7" w:history="1">
        <w:r w:rsidRPr="004E294C">
          <w:rPr>
            <w:rStyle w:val="Hyperlink"/>
            <w:rFonts w:asciiTheme="majorBidi" w:hAnsiTheme="majorBidi" w:cstheme="majorBidi"/>
            <w:b/>
            <w:bCs/>
            <w:sz w:val="36"/>
            <w:szCs w:val="36"/>
            <w:lang w:bidi="ar-EG"/>
          </w:rPr>
          <w:t>raniamonem78@gmail.com</w:t>
        </w:r>
      </w:hyperlink>
    </w:p>
    <w:p w:rsidR="00855B35" w:rsidRDefault="00855B35" w:rsidP="00855B35">
      <w:pPr>
        <w:bidi w:val="0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</w:pPr>
      <w:r w:rsidRPr="00855B35"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  <w:t>Qualifications:</w:t>
      </w:r>
    </w:p>
    <w:p w:rsidR="00960CB7" w:rsidRDefault="00855B35" w:rsidP="00855B35">
      <w:pPr>
        <w:bidi w:val="0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855B35">
        <w:rPr>
          <w:rFonts w:asciiTheme="majorBidi" w:hAnsiTheme="majorBidi" w:cstheme="majorBidi"/>
          <w:b/>
          <w:bCs/>
          <w:sz w:val="32"/>
          <w:szCs w:val="32"/>
          <w:lang w:bidi="ar-EG"/>
        </w:rPr>
        <w:t>Bachelor of Medicine and Surgery: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Faculty of Medicine,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Assuit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University, September 2002,</w:t>
      </w:r>
      <w:r w:rsidR="00960CB7">
        <w:rPr>
          <w:rFonts w:asciiTheme="majorBidi" w:hAnsiTheme="majorBidi" w:cstheme="majorBidi"/>
          <w:sz w:val="32"/>
          <w:szCs w:val="32"/>
          <w:lang w:bidi="ar-EG"/>
        </w:rPr>
        <w:t xml:space="preserve"> Estimate privilege with honors.</w:t>
      </w:r>
    </w:p>
    <w:p w:rsidR="00960CB7" w:rsidRDefault="00960CB7" w:rsidP="00960CB7">
      <w:pPr>
        <w:bidi w:val="0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960CB7">
        <w:rPr>
          <w:rFonts w:asciiTheme="majorBidi" w:hAnsiTheme="majorBidi" w:cstheme="majorBidi"/>
          <w:b/>
          <w:bCs/>
          <w:sz w:val="32"/>
          <w:szCs w:val="32"/>
          <w:lang w:bidi="ar-EG"/>
        </w:rPr>
        <w:t>Master Degree:</w:t>
      </w:r>
      <w:r w:rsidR="00855B35" w:rsidRPr="00960CB7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Pr="00960CB7">
        <w:rPr>
          <w:rFonts w:asciiTheme="majorBidi" w:hAnsiTheme="majorBidi" w:cstheme="majorBidi"/>
          <w:sz w:val="32"/>
          <w:szCs w:val="32"/>
          <w:lang w:bidi="ar-EG"/>
        </w:rPr>
        <w:t>Basic Medical Sciences (Medical Pharmacology)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,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Faculty of Medicine,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Assuit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University, October 2008, Estimate Good.</w:t>
      </w:r>
    </w:p>
    <w:p w:rsidR="00A17069" w:rsidRPr="00A17069" w:rsidRDefault="00A17069" w:rsidP="00A17069">
      <w:pPr>
        <w:bidi w:val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 w:rsidRPr="00A1706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Publications:</w:t>
      </w:r>
    </w:p>
    <w:p w:rsidR="00A17069" w:rsidRPr="00A17069" w:rsidRDefault="00A17069" w:rsidP="00A17069">
      <w:pPr>
        <w:pStyle w:val="BodyText2"/>
        <w:jc w:val="both"/>
        <w:rPr>
          <w:b w:val="0"/>
          <w:bCs w:val="0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 xml:space="preserve">1. </w:t>
      </w:r>
      <w:r>
        <w:t xml:space="preserve">Adel A. </w:t>
      </w:r>
      <w:proofErr w:type="spellStart"/>
      <w:r>
        <w:t>Gomma</w:t>
      </w:r>
      <w:proofErr w:type="spellEnd"/>
      <w:r>
        <w:t xml:space="preserve">, </w:t>
      </w:r>
      <w:proofErr w:type="spellStart"/>
      <w:r>
        <w:t>Hany</w:t>
      </w:r>
      <w:proofErr w:type="spellEnd"/>
      <w:r>
        <w:t xml:space="preserve"> A. Ali *, Abdel-</w:t>
      </w:r>
      <w:proofErr w:type="spellStart"/>
      <w:r>
        <w:t>Azim</w:t>
      </w:r>
      <w:proofErr w:type="spellEnd"/>
      <w:r>
        <w:t xml:space="preserve"> A. </w:t>
      </w:r>
      <w:proofErr w:type="spellStart"/>
      <w:r>
        <w:t>Assi</w:t>
      </w:r>
      <w:proofErr w:type="spellEnd"/>
      <w:r>
        <w:t xml:space="preserve"> and </w:t>
      </w:r>
      <w:proofErr w:type="spellStart"/>
      <w:r>
        <w:t>Rania</w:t>
      </w:r>
      <w:proofErr w:type="spellEnd"/>
      <w:r>
        <w:t xml:space="preserve"> A. Abdel-</w:t>
      </w:r>
      <w:proofErr w:type="spellStart"/>
      <w:r>
        <w:t>Emam</w:t>
      </w:r>
      <w:proofErr w:type="spellEnd"/>
      <w:r>
        <w:t>.</w:t>
      </w:r>
      <w:proofErr w:type="gramEnd"/>
      <w:r>
        <w:t xml:space="preserve"> </w:t>
      </w:r>
      <w:proofErr w:type="spellStart"/>
      <w:r w:rsidRPr="00A17069">
        <w:rPr>
          <w:b w:val="0"/>
          <w:bCs w:val="0"/>
        </w:rPr>
        <w:t>Fluvoxamine</w:t>
      </w:r>
      <w:proofErr w:type="spellEnd"/>
      <w:r w:rsidRPr="00A17069">
        <w:rPr>
          <w:b w:val="0"/>
          <w:bCs w:val="0"/>
        </w:rPr>
        <w:t xml:space="preserve">, a selective serotonin reuptake inhibitor versus other antidepressants in the treatment of depressed patients: a meta-analysis of efficacy, acceptability and safety. </w:t>
      </w:r>
      <w:proofErr w:type="spellStart"/>
      <w:r w:rsidRPr="00A17069">
        <w:rPr>
          <w:b w:val="0"/>
          <w:bCs w:val="0"/>
        </w:rPr>
        <w:t>Assiut</w:t>
      </w:r>
      <w:proofErr w:type="spellEnd"/>
      <w:r w:rsidRPr="00A17069">
        <w:rPr>
          <w:b w:val="0"/>
          <w:bCs w:val="0"/>
        </w:rPr>
        <w:t xml:space="preserve"> University 8th International Pharmaceutical Sciences Conference</w:t>
      </w:r>
      <w:r w:rsidR="007B7228">
        <w:rPr>
          <w:b w:val="0"/>
          <w:bCs w:val="0"/>
        </w:rPr>
        <w:t>,</w:t>
      </w:r>
      <w:r w:rsidRPr="00A17069">
        <w:rPr>
          <w:b w:val="0"/>
          <w:bCs w:val="0"/>
        </w:rPr>
        <w:t xml:space="preserve"> Faculty of Pharmacy, 2012</w:t>
      </w:r>
      <w:r>
        <w:rPr>
          <w:b w:val="0"/>
          <w:bCs w:val="0"/>
        </w:rPr>
        <w:t>.</w:t>
      </w:r>
    </w:p>
    <w:p w:rsidR="00A17069" w:rsidRDefault="00A17069" w:rsidP="00A17069">
      <w:pPr>
        <w:pStyle w:val="BodyText2"/>
      </w:pPr>
    </w:p>
    <w:p w:rsidR="00600539" w:rsidRDefault="00600539" w:rsidP="00600539">
      <w:pPr>
        <w:bidi w:val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 w:rsidRPr="0060053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Scientific Degrees:</w:t>
      </w:r>
    </w:p>
    <w:p w:rsidR="00652E27" w:rsidRPr="00652E27" w:rsidRDefault="00652E27" w:rsidP="00652E27">
      <w:pPr>
        <w:bidi w:val="0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652E27">
        <w:rPr>
          <w:rFonts w:asciiTheme="majorBidi" w:hAnsiTheme="majorBidi" w:cstheme="majorBidi"/>
          <w:sz w:val="32"/>
          <w:szCs w:val="32"/>
          <w:lang w:bidi="ar-EG"/>
        </w:rPr>
        <w:t>Demonstrator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of Pharmacology, Department of Pharmacology, Faculty of Medicine,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Assuit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University, March 2004.</w:t>
      </w:r>
    </w:p>
    <w:p w:rsidR="00600539" w:rsidRDefault="00600539" w:rsidP="00600539">
      <w:pPr>
        <w:bidi w:val="0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Assistant Lecturer of Pharmacology, Department of Pharmacology, Faculty of Medicine,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Assuit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University, January 2009.</w:t>
      </w:r>
    </w:p>
    <w:p w:rsidR="007341F6" w:rsidRPr="007341F6" w:rsidRDefault="007341F6" w:rsidP="00600539">
      <w:pPr>
        <w:bidi w:val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 w:rsidRPr="007341F6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Research Fields:</w:t>
      </w:r>
    </w:p>
    <w:p w:rsidR="007341F6" w:rsidRDefault="007341F6" w:rsidP="007341F6">
      <w:pPr>
        <w:bidi w:val="0"/>
        <w:jc w:val="both"/>
        <w:rPr>
          <w:rFonts w:asciiTheme="majorBidi" w:hAnsiTheme="majorBidi" w:cstheme="majorBidi"/>
          <w:sz w:val="32"/>
          <w:szCs w:val="32"/>
          <w:lang w:bidi="ar-EG"/>
        </w:rPr>
      </w:pPr>
      <w:proofErr w:type="spellStart"/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Pharmacogenetics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,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Cytogenetics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>.</w:t>
      </w:r>
      <w:proofErr w:type="gramEnd"/>
    </w:p>
    <w:p w:rsidR="007B7228" w:rsidRDefault="007B7228" w:rsidP="007B7228">
      <w:pPr>
        <w:bidi w:val="0"/>
        <w:jc w:val="both"/>
        <w:rPr>
          <w:rFonts w:asciiTheme="majorBidi" w:hAnsiTheme="majorBidi" w:cstheme="majorBidi"/>
          <w:sz w:val="32"/>
          <w:szCs w:val="32"/>
          <w:u w:val="single"/>
          <w:lang w:bidi="ar-EG"/>
        </w:rPr>
      </w:pPr>
      <w:r w:rsidRPr="007B7228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Conference Papers</w:t>
      </w:r>
      <w:r>
        <w:rPr>
          <w:rFonts w:asciiTheme="majorBidi" w:hAnsiTheme="majorBidi" w:cstheme="majorBidi"/>
          <w:sz w:val="32"/>
          <w:szCs w:val="32"/>
          <w:u w:val="single"/>
          <w:lang w:bidi="ar-EG"/>
        </w:rPr>
        <w:t>:</w:t>
      </w:r>
    </w:p>
    <w:p w:rsidR="007B7228" w:rsidRPr="00A17069" w:rsidRDefault="00712D5C" w:rsidP="007B7228">
      <w:pPr>
        <w:pStyle w:val="BodyText2"/>
        <w:jc w:val="both"/>
        <w:rPr>
          <w:b w:val="0"/>
          <w:bCs w:val="0"/>
        </w:rPr>
      </w:pPr>
      <w:r>
        <w:rPr>
          <w:b w:val="0"/>
          <w:bCs w:val="0"/>
        </w:rPr>
        <w:t xml:space="preserve">1. </w:t>
      </w:r>
      <w:proofErr w:type="spellStart"/>
      <w:r w:rsidR="007B7228" w:rsidRPr="00A17069">
        <w:rPr>
          <w:b w:val="0"/>
          <w:bCs w:val="0"/>
        </w:rPr>
        <w:t>Fluvoxamine</w:t>
      </w:r>
      <w:proofErr w:type="spellEnd"/>
      <w:r w:rsidR="007B7228" w:rsidRPr="00A17069">
        <w:rPr>
          <w:b w:val="0"/>
          <w:bCs w:val="0"/>
        </w:rPr>
        <w:t xml:space="preserve">, a selective serotonin reuptake inhibitor versus other antidepressants in the treatment of depressed patients: a meta-analysis of </w:t>
      </w:r>
      <w:r w:rsidR="007B7228" w:rsidRPr="00A17069">
        <w:rPr>
          <w:b w:val="0"/>
          <w:bCs w:val="0"/>
        </w:rPr>
        <w:lastRenderedPageBreak/>
        <w:t xml:space="preserve">efficacy, acceptability and safety. </w:t>
      </w:r>
      <w:proofErr w:type="spellStart"/>
      <w:r w:rsidR="007B7228" w:rsidRPr="00A17069">
        <w:rPr>
          <w:b w:val="0"/>
          <w:bCs w:val="0"/>
        </w:rPr>
        <w:t>Assiut</w:t>
      </w:r>
      <w:proofErr w:type="spellEnd"/>
      <w:r w:rsidR="007B7228" w:rsidRPr="00A17069">
        <w:rPr>
          <w:b w:val="0"/>
          <w:bCs w:val="0"/>
        </w:rPr>
        <w:t xml:space="preserve"> University 8th International Pharmaceutical Sciences Conference</w:t>
      </w:r>
      <w:r w:rsidR="007B7228">
        <w:rPr>
          <w:b w:val="0"/>
          <w:bCs w:val="0"/>
        </w:rPr>
        <w:t>,</w:t>
      </w:r>
      <w:r w:rsidR="007B7228" w:rsidRPr="00A17069">
        <w:rPr>
          <w:b w:val="0"/>
          <w:bCs w:val="0"/>
        </w:rPr>
        <w:t xml:space="preserve"> Faculty of Pharmacy, 2012</w:t>
      </w:r>
      <w:r w:rsidR="007B7228">
        <w:rPr>
          <w:b w:val="0"/>
          <w:bCs w:val="0"/>
        </w:rPr>
        <w:t>.</w:t>
      </w:r>
    </w:p>
    <w:p w:rsidR="007B7228" w:rsidRPr="007B7228" w:rsidRDefault="007B7228" w:rsidP="007B7228">
      <w:pPr>
        <w:bidi w:val="0"/>
        <w:jc w:val="both"/>
        <w:rPr>
          <w:rFonts w:asciiTheme="majorBidi" w:hAnsiTheme="majorBidi" w:cstheme="majorBidi"/>
          <w:sz w:val="32"/>
          <w:szCs w:val="32"/>
          <w:lang w:bidi="ar-EG"/>
        </w:rPr>
      </w:pPr>
    </w:p>
    <w:p w:rsidR="00600539" w:rsidRDefault="00600539" w:rsidP="007341F6">
      <w:pPr>
        <w:bidi w:val="0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:rsidR="00855B35" w:rsidRPr="00960CB7" w:rsidRDefault="00960CB7" w:rsidP="00960CB7">
      <w:pPr>
        <w:bidi w:val="0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="00855B35" w:rsidRPr="00960CB7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</w:p>
    <w:p w:rsidR="00855B35" w:rsidRPr="00855B35" w:rsidRDefault="00855B35" w:rsidP="00855B35">
      <w:pPr>
        <w:bidi w:val="0"/>
        <w:jc w:val="both"/>
        <w:rPr>
          <w:sz w:val="36"/>
          <w:szCs w:val="36"/>
          <w:lang w:bidi="ar-EG"/>
        </w:rPr>
      </w:pPr>
    </w:p>
    <w:p w:rsidR="00F42EC3" w:rsidRDefault="00F42EC3" w:rsidP="00F42EC3">
      <w:pPr>
        <w:rPr>
          <w:rFonts w:hint="cs"/>
          <w:sz w:val="36"/>
          <w:szCs w:val="36"/>
          <w:rtl/>
          <w:lang w:bidi="ar-EG"/>
        </w:rPr>
      </w:pPr>
    </w:p>
    <w:p w:rsidR="00F42EC3" w:rsidRPr="00F42EC3" w:rsidRDefault="00F42EC3" w:rsidP="00F42EC3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 </w:t>
      </w:r>
    </w:p>
    <w:sectPr w:rsidR="00F42EC3" w:rsidRPr="00F42EC3" w:rsidSect="00855B35">
      <w:pgSz w:w="11906" w:h="16838"/>
      <w:pgMar w:top="1134" w:right="1418" w:bottom="1134" w:left="1418" w:header="709" w:footer="709" w:gutter="0"/>
      <w:pgBorders w:offsetFrom="page">
        <w:top w:val="pushPinNote1" w:sz="20" w:space="24" w:color="auto"/>
        <w:left w:val="pushPinNote1" w:sz="20" w:space="24" w:color="auto"/>
        <w:bottom w:val="pushPinNote1" w:sz="20" w:space="24" w:color="auto"/>
        <w:right w:val="pushPinNote1" w:sz="2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E40" w:rsidRDefault="008D3E40" w:rsidP="00F12F01">
      <w:pPr>
        <w:spacing w:after="0" w:line="240" w:lineRule="auto"/>
      </w:pPr>
      <w:r>
        <w:separator/>
      </w:r>
    </w:p>
  </w:endnote>
  <w:endnote w:type="continuationSeparator" w:id="0">
    <w:p w:rsidR="008D3E40" w:rsidRDefault="008D3E40" w:rsidP="00F1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E40" w:rsidRDefault="008D3E40" w:rsidP="00F12F01">
      <w:pPr>
        <w:spacing w:after="0" w:line="240" w:lineRule="auto"/>
      </w:pPr>
      <w:r>
        <w:separator/>
      </w:r>
    </w:p>
  </w:footnote>
  <w:footnote w:type="continuationSeparator" w:id="0">
    <w:p w:rsidR="008D3E40" w:rsidRDefault="008D3E40" w:rsidP="00F12F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7CC"/>
    <w:rsid w:val="00223B7F"/>
    <w:rsid w:val="00325EF7"/>
    <w:rsid w:val="003277FB"/>
    <w:rsid w:val="003E6D07"/>
    <w:rsid w:val="00465693"/>
    <w:rsid w:val="00491511"/>
    <w:rsid w:val="004C6D7D"/>
    <w:rsid w:val="00535D64"/>
    <w:rsid w:val="005B37CC"/>
    <w:rsid w:val="00600539"/>
    <w:rsid w:val="00652E27"/>
    <w:rsid w:val="00712D5C"/>
    <w:rsid w:val="007341F6"/>
    <w:rsid w:val="007B7228"/>
    <w:rsid w:val="007F43CD"/>
    <w:rsid w:val="00855B35"/>
    <w:rsid w:val="008D3E40"/>
    <w:rsid w:val="00960CB7"/>
    <w:rsid w:val="009D1C39"/>
    <w:rsid w:val="00A13D4C"/>
    <w:rsid w:val="00A17069"/>
    <w:rsid w:val="00A17ABE"/>
    <w:rsid w:val="00AA5C2B"/>
    <w:rsid w:val="00AF754F"/>
    <w:rsid w:val="00C47378"/>
    <w:rsid w:val="00C70333"/>
    <w:rsid w:val="00CB2793"/>
    <w:rsid w:val="00CD431B"/>
    <w:rsid w:val="00EE018C"/>
    <w:rsid w:val="00F12F01"/>
    <w:rsid w:val="00F40E93"/>
    <w:rsid w:val="00F42EC3"/>
    <w:rsid w:val="00FE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9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7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2F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2F01"/>
  </w:style>
  <w:style w:type="paragraph" w:styleId="Footer">
    <w:name w:val="footer"/>
    <w:basedOn w:val="Normal"/>
    <w:link w:val="FooterChar"/>
    <w:uiPriority w:val="99"/>
    <w:semiHidden/>
    <w:unhideWhenUsed/>
    <w:rsid w:val="00F12F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2F01"/>
  </w:style>
  <w:style w:type="character" w:styleId="Hyperlink">
    <w:name w:val="Hyperlink"/>
    <w:basedOn w:val="DefaultParagraphFont"/>
    <w:uiPriority w:val="99"/>
    <w:unhideWhenUsed/>
    <w:rsid w:val="00855B35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A17069"/>
    <w:pPr>
      <w:tabs>
        <w:tab w:val="right" w:pos="540"/>
      </w:tabs>
      <w:bidi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BodyText2Char">
    <w:name w:val="Body Text 2 Char"/>
    <w:basedOn w:val="DefaultParagraphFont"/>
    <w:link w:val="BodyText2"/>
    <w:rsid w:val="00A1706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aniamonem7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Market</dc:creator>
  <cp:lastModifiedBy>Laptop Market</cp:lastModifiedBy>
  <cp:revision>14</cp:revision>
  <dcterms:created xsi:type="dcterms:W3CDTF">2012-11-24T17:24:00Z</dcterms:created>
  <dcterms:modified xsi:type="dcterms:W3CDTF">2015-06-18T15:16:00Z</dcterms:modified>
</cp:coreProperties>
</file>